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AC90" w14:textId="77777777" w:rsidR="00BC33CB" w:rsidRPr="00FC1535" w:rsidRDefault="00BC33CB" w:rsidP="00BC33CB">
      <w:pPr>
        <w:jc w:val="both"/>
        <w:rPr>
          <w:rStyle w:val="Brak"/>
          <w:rFonts w:ascii="Calibri" w:hAnsi="Calibri" w:cs="Calibri"/>
          <w:sz w:val="20"/>
          <w:szCs w:val="20"/>
        </w:rPr>
      </w:pPr>
      <w:bookmarkStart w:id="0" w:name="_Hlk212463436"/>
      <w:bookmarkStart w:id="1" w:name="_Hlk179980546"/>
      <w:r>
        <w:rPr>
          <w:rStyle w:val="Brak"/>
          <w:rFonts w:ascii="Calibri" w:hAnsi="Calibri" w:cs="Calibri"/>
          <w:sz w:val="20"/>
          <w:szCs w:val="20"/>
        </w:rPr>
        <w:t>KOMUNIKAT</w:t>
      </w:r>
      <w:r w:rsidRPr="00FC1535">
        <w:rPr>
          <w:rStyle w:val="Brak"/>
          <w:rFonts w:ascii="Calibri" w:hAnsi="Calibri" w:cs="Calibri"/>
          <w:sz w:val="20"/>
          <w:szCs w:val="20"/>
        </w:rPr>
        <w:t xml:space="preserve"> PRASOW</w:t>
      </w:r>
      <w:r>
        <w:rPr>
          <w:rStyle w:val="Brak"/>
          <w:rFonts w:ascii="Calibri" w:hAnsi="Calibri" w:cs="Calibri"/>
          <w:sz w:val="20"/>
          <w:szCs w:val="20"/>
        </w:rPr>
        <w:t>Y</w:t>
      </w:r>
    </w:p>
    <w:p w14:paraId="5C95AB6E" w14:textId="77777777" w:rsidR="00DC76C0" w:rsidRDefault="00DC76C0" w:rsidP="00BC33C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DC76C0">
        <w:rPr>
          <w:rFonts w:ascii="Calibri" w:hAnsi="Calibri" w:cs="Calibri"/>
          <w:b/>
          <w:bCs/>
          <w:sz w:val="20"/>
          <w:szCs w:val="20"/>
        </w:rPr>
        <w:t>Współpraca na rzecz polubownego rozwiązywania sporów</w:t>
      </w:r>
    </w:p>
    <w:p w14:paraId="4CCBC5CE" w14:textId="77777777" w:rsidR="00DC76C0" w:rsidRDefault="00BC33CB" w:rsidP="00BC33CB">
      <w:pPr>
        <w:jc w:val="both"/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b/>
          <w:bCs/>
          <w:sz w:val="20"/>
          <w:szCs w:val="20"/>
        </w:rPr>
        <w:t xml:space="preserve">Katowice, </w:t>
      </w:r>
      <w:r>
        <w:rPr>
          <w:rFonts w:ascii="Calibri" w:hAnsi="Calibri" w:cs="Calibri"/>
          <w:b/>
          <w:bCs/>
          <w:sz w:val="20"/>
          <w:szCs w:val="20"/>
        </w:rPr>
        <w:t>2</w:t>
      </w:r>
      <w:r w:rsidR="00DC76C0">
        <w:rPr>
          <w:rFonts w:ascii="Calibri" w:hAnsi="Calibri" w:cs="Calibri"/>
          <w:b/>
          <w:bCs/>
          <w:sz w:val="20"/>
          <w:szCs w:val="20"/>
        </w:rPr>
        <w:t>8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października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2025 (AP)</w:t>
      </w:r>
      <w:r w:rsidRPr="00AA2702">
        <w:rPr>
          <w:rFonts w:ascii="Calibri" w:hAnsi="Calibri" w:cs="Calibri"/>
          <w:sz w:val="20"/>
          <w:szCs w:val="20"/>
        </w:rPr>
        <w:t xml:space="preserve"> –</w:t>
      </w:r>
      <w:r>
        <w:rPr>
          <w:rFonts w:ascii="Calibri" w:hAnsi="Calibri" w:cs="Calibri"/>
          <w:sz w:val="20"/>
          <w:szCs w:val="20"/>
        </w:rPr>
        <w:t xml:space="preserve"> </w:t>
      </w:r>
      <w:r w:rsidR="00DC76C0" w:rsidRPr="00DC76C0">
        <w:rPr>
          <w:rFonts w:ascii="Calibri" w:hAnsi="Calibri" w:cs="Calibri"/>
          <w:sz w:val="20"/>
          <w:szCs w:val="20"/>
        </w:rPr>
        <w:t>W Katowicach podpisano porozumienie o współpracy pomiędzy siedmioma kluczowymi instytucjami prawniczymi i gospodarczymi regionu: Izbą Adwokacką w Katowicach, Okręgową Izbą Radców Prawnych w Katowicach, Śląskim Centrum Mediacji i Arbitrażu, Śląską Izbą Budownictwa, Związkiem Pracodawców Business Centre Club – Lożą Katowicką, Śląską Izbą Pracodawców oraz Regionalną Izbą Gospodarczą w Katowicach.</w:t>
      </w:r>
    </w:p>
    <w:p w14:paraId="6827EF5D" w14:textId="13EBFA4D" w:rsidR="007220A2" w:rsidRDefault="00DC76C0" w:rsidP="00BC33CB">
      <w:pPr>
        <w:jc w:val="both"/>
        <w:rPr>
          <w:rFonts w:ascii="Calibri" w:hAnsi="Calibri" w:cs="Calibri"/>
          <w:sz w:val="20"/>
          <w:szCs w:val="20"/>
        </w:rPr>
      </w:pPr>
      <w:r w:rsidRPr="00DC76C0">
        <w:rPr>
          <w:rFonts w:ascii="Calibri" w:hAnsi="Calibri" w:cs="Calibri"/>
          <w:sz w:val="20"/>
          <w:szCs w:val="20"/>
        </w:rPr>
        <w:t>Sygnatariusze porozumienia zadeklarowali wspólne działania na rzecz popularyzacji mediacji i arbitrażu – jako skutecznych, szybszych i mniej kosztownych metod rozwiązywania sporów w środowisku gospodarczym. Celem współpracy jest nie tylko wymiana doświadczeń i organizacja wspólnych wydarzeń, ale również edukacja przedsiębiorców i integracja środowisk prawniczych oraz biznesowych w duchu dialogu i zaufania.</w:t>
      </w:r>
    </w:p>
    <w:p w14:paraId="7196751F" w14:textId="09DFFD2F" w:rsidR="00DC76C0" w:rsidRDefault="00DC76C0" w:rsidP="00BC33CB">
      <w:pPr>
        <w:jc w:val="both"/>
        <w:rPr>
          <w:rFonts w:ascii="Calibri" w:hAnsi="Calibri" w:cs="Calibri"/>
          <w:sz w:val="20"/>
          <w:szCs w:val="20"/>
        </w:rPr>
      </w:pPr>
      <w:r w:rsidRPr="00DC76C0">
        <w:rPr>
          <w:rFonts w:ascii="Calibri" w:hAnsi="Calibri" w:cs="Calibri"/>
          <w:sz w:val="20"/>
          <w:szCs w:val="20"/>
        </w:rPr>
        <w:t xml:space="preserve">Podczas spotkania dyrektorka Śląskiego Centrum Arbitrażu i Mediacji, </w:t>
      </w:r>
      <w:r w:rsidRPr="00DC76C0">
        <w:rPr>
          <w:rFonts w:ascii="Calibri" w:hAnsi="Calibri" w:cs="Calibri"/>
          <w:b/>
          <w:bCs/>
          <w:sz w:val="20"/>
          <w:szCs w:val="20"/>
        </w:rPr>
        <w:t>dr Anna Bicz-</w:t>
      </w:r>
      <w:proofErr w:type="spellStart"/>
      <w:r w:rsidRPr="00DC76C0">
        <w:rPr>
          <w:rFonts w:ascii="Calibri" w:hAnsi="Calibri" w:cs="Calibri"/>
          <w:b/>
          <w:bCs/>
          <w:sz w:val="20"/>
          <w:szCs w:val="20"/>
        </w:rPr>
        <w:t>Kordonets</w:t>
      </w:r>
      <w:proofErr w:type="spellEnd"/>
      <w:r w:rsidRPr="00DC76C0">
        <w:rPr>
          <w:rFonts w:ascii="Calibri" w:hAnsi="Calibri" w:cs="Calibri"/>
          <w:sz w:val="20"/>
          <w:szCs w:val="20"/>
        </w:rPr>
        <w:t>, podkreśliła, że:</w:t>
      </w:r>
    </w:p>
    <w:p w14:paraId="18D80FD8" w14:textId="2B59DFE9" w:rsidR="00DC76C0" w:rsidRDefault="00DC76C0" w:rsidP="00BC33CB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DC76C0">
        <w:rPr>
          <w:rFonts w:ascii="Calibri" w:hAnsi="Calibri" w:cs="Calibri"/>
          <w:i/>
          <w:iCs/>
          <w:sz w:val="20"/>
          <w:szCs w:val="20"/>
        </w:rPr>
        <w:t>- Ludzie nie chcą przejść do mediacji, bo uważają to za przyznanie się do braku racji. Ale czy my chcemy mieć rację, czy odzyskać pieniądze.</w:t>
      </w:r>
    </w:p>
    <w:p w14:paraId="51C86B23" w14:textId="46070DFF" w:rsidR="00DC76C0" w:rsidRDefault="00DC76C0" w:rsidP="00BC33CB">
      <w:pPr>
        <w:jc w:val="both"/>
        <w:rPr>
          <w:rFonts w:ascii="Calibri" w:hAnsi="Calibri" w:cs="Calibri"/>
          <w:sz w:val="20"/>
          <w:szCs w:val="20"/>
        </w:rPr>
      </w:pPr>
      <w:r w:rsidRPr="00DC76C0">
        <w:rPr>
          <w:rFonts w:ascii="Calibri" w:hAnsi="Calibri" w:cs="Calibri"/>
          <w:sz w:val="20"/>
          <w:szCs w:val="20"/>
        </w:rPr>
        <w:t>Ekspert prawa gospodarczego, Mariusz Filipek, zauważył, że mimo 20 lat rozmów o mediacjach, świadomość przedsiębiorców wciąż pozostaje niska:</w:t>
      </w:r>
    </w:p>
    <w:p w14:paraId="73AFA4AE" w14:textId="37AD81E5" w:rsidR="00DC76C0" w:rsidRDefault="00DC76C0" w:rsidP="00BC33CB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DC76C0">
        <w:rPr>
          <w:rFonts w:ascii="Calibri" w:hAnsi="Calibri" w:cs="Calibri"/>
          <w:i/>
          <w:iCs/>
          <w:sz w:val="20"/>
          <w:szCs w:val="20"/>
        </w:rPr>
        <w:t>- Największym problemem mediacji jest to, że przedsiębiorcy – czyli ci, którzy mają z niej korzystać – o niej po prostu nie wiedzą. Spór sądowy nie jest zły, ale trwa długo i jest kosztowny. Mediacja powinna być obowiązkowa, przynajmniej na określonym etapie postępowania.</w:t>
      </w:r>
    </w:p>
    <w:p w14:paraId="08100358" w14:textId="4298B17F" w:rsidR="00DC76C0" w:rsidRDefault="00DC76C0" w:rsidP="00BC33CB">
      <w:pPr>
        <w:jc w:val="both"/>
        <w:rPr>
          <w:rFonts w:ascii="Calibri" w:hAnsi="Calibri" w:cs="Calibri"/>
          <w:sz w:val="20"/>
          <w:szCs w:val="20"/>
        </w:rPr>
      </w:pPr>
      <w:r w:rsidRPr="00DC76C0">
        <w:rPr>
          <w:rFonts w:ascii="Calibri" w:hAnsi="Calibri" w:cs="Calibri"/>
          <w:sz w:val="20"/>
          <w:szCs w:val="20"/>
        </w:rPr>
        <w:t xml:space="preserve">Z kolei </w:t>
      </w:r>
      <w:r w:rsidRPr="00DC76C0">
        <w:rPr>
          <w:rFonts w:ascii="Calibri" w:hAnsi="Calibri" w:cs="Calibri"/>
          <w:b/>
          <w:bCs/>
          <w:sz w:val="20"/>
          <w:szCs w:val="20"/>
        </w:rPr>
        <w:t>dr Andrzej Torbus</w:t>
      </w:r>
      <w:r w:rsidRPr="00DC76C0">
        <w:rPr>
          <w:rFonts w:ascii="Calibri" w:hAnsi="Calibri" w:cs="Calibri"/>
          <w:sz w:val="20"/>
          <w:szCs w:val="20"/>
        </w:rPr>
        <w:t xml:space="preserve"> zwrócił uwagę na ekonomiczny wymiar porozumień:</w:t>
      </w:r>
    </w:p>
    <w:p w14:paraId="3DAE4278" w14:textId="139662A3" w:rsidR="00DC76C0" w:rsidRDefault="00DC76C0" w:rsidP="00BC33CB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DC76C0">
        <w:rPr>
          <w:rFonts w:ascii="Calibri" w:hAnsi="Calibri" w:cs="Calibri"/>
          <w:i/>
          <w:iCs/>
          <w:sz w:val="20"/>
          <w:szCs w:val="20"/>
        </w:rPr>
        <w:t>- Zawarcie ugody dąży do tego, by strona poszkodowana uzyskała zadośćuczynienie, ale też żeby druga strona nie została ukarana zbyt dotkliwie. Spór bez mediacji to zawsze droższe rozwiązanie – potrzebny jest jasny, gospodarczy mechanizm zachęcający do ugody.</w:t>
      </w:r>
    </w:p>
    <w:p w14:paraId="7EB736A5" w14:textId="41A49607" w:rsidR="00DC76C0" w:rsidRPr="00DC76C0" w:rsidRDefault="00DC76C0" w:rsidP="00BC33C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DC76C0">
        <w:rPr>
          <w:rFonts w:ascii="Calibri" w:hAnsi="Calibri" w:cs="Calibri"/>
          <w:b/>
          <w:bCs/>
          <w:sz w:val="20"/>
          <w:szCs w:val="20"/>
        </w:rPr>
        <w:t>Nowe nominacje do Sądu Arbitrażowego</w:t>
      </w:r>
    </w:p>
    <w:p w14:paraId="3F62C088" w14:textId="77777777" w:rsidR="00DC76C0" w:rsidRPr="00DC76C0" w:rsidRDefault="00DC76C0" w:rsidP="00DC76C0">
      <w:pPr>
        <w:jc w:val="both"/>
        <w:rPr>
          <w:rFonts w:ascii="Calibri" w:hAnsi="Calibri" w:cs="Calibri"/>
          <w:sz w:val="20"/>
          <w:szCs w:val="20"/>
        </w:rPr>
      </w:pPr>
      <w:r w:rsidRPr="00DC76C0">
        <w:rPr>
          <w:rFonts w:ascii="Calibri" w:hAnsi="Calibri" w:cs="Calibri"/>
          <w:sz w:val="20"/>
          <w:szCs w:val="20"/>
        </w:rPr>
        <w:t>Podczas wydarzenia ogłoszono również nominacje nowych sędziów Śląskiego Sądu Arbitrażowego. Do grona arbitrów dołączyli:</w:t>
      </w:r>
    </w:p>
    <w:p w14:paraId="749F8DEC" w14:textId="77777777" w:rsidR="00D0683C" w:rsidRPr="00DC76C0" w:rsidRDefault="00D0683C" w:rsidP="00D0683C">
      <w:pPr>
        <w:numPr>
          <w:ilvl w:val="0"/>
          <w:numId w:val="10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DC76C0">
        <w:rPr>
          <w:rFonts w:ascii="Calibri" w:hAnsi="Calibri" w:cs="Calibri"/>
          <w:b/>
          <w:bCs/>
          <w:sz w:val="20"/>
          <w:szCs w:val="20"/>
        </w:rPr>
        <w:t xml:space="preserve">dr Aleksandra </w:t>
      </w:r>
      <w:proofErr w:type="spellStart"/>
      <w:r w:rsidRPr="00DC76C0">
        <w:rPr>
          <w:rFonts w:ascii="Calibri" w:hAnsi="Calibri" w:cs="Calibri"/>
          <w:b/>
          <w:bCs/>
          <w:sz w:val="20"/>
          <w:szCs w:val="20"/>
        </w:rPr>
        <w:t>Makarucha</w:t>
      </w:r>
      <w:proofErr w:type="spellEnd"/>
      <w:r w:rsidRPr="00DC76C0">
        <w:rPr>
          <w:rFonts w:ascii="Calibri" w:hAnsi="Calibri" w:cs="Calibri"/>
          <w:sz w:val="20"/>
          <w:szCs w:val="20"/>
        </w:rPr>
        <w:t>,</w:t>
      </w:r>
    </w:p>
    <w:p w14:paraId="28149477" w14:textId="77777777" w:rsidR="00D0683C" w:rsidRPr="00DC76C0" w:rsidRDefault="00D0683C" w:rsidP="00D0683C">
      <w:pPr>
        <w:numPr>
          <w:ilvl w:val="0"/>
          <w:numId w:val="10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DC76C0">
        <w:rPr>
          <w:rFonts w:ascii="Calibri" w:hAnsi="Calibri" w:cs="Calibri"/>
          <w:b/>
          <w:bCs/>
          <w:sz w:val="20"/>
          <w:szCs w:val="20"/>
        </w:rPr>
        <w:t>r. pr. Rafał Sołtysik</w:t>
      </w:r>
      <w:r w:rsidRPr="00DC76C0">
        <w:rPr>
          <w:rFonts w:ascii="Calibri" w:hAnsi="Calibri" w:cs="Calibri"/>
          <w:sz w:val="20"/>
          <w:szCs w:val="20"/>
        </w:rPr>
        <w:t>,</w:t>
      </w:r>
    </w:p>
    <w:p w14:paraId="38906B47" w14:textId="77777777" w:rsidR="00D0683C" w:rsidRPr="00DC76C0" w:rsidRDefault="00D0683C" w:rsidP="00D0683C">
      <w:pPr>
        <w:numPr>
          <w:ilvl w:val="0"/>
          <w:numId w:val="10"/>
        </w:num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notariusz </w:t>
      </w:r>
      <w:r w:rsidRPr="00DC76C0">
        <w:rPr>
          <w:rFonts w:ascii="Calibri" w:hAnsi="Calibri" w:cs="Calibri"/>
          <w:b/>
          <w:bCs/>
          <w:sz w:val="20"/>
          <w:szCs w:val="20"/>
        </w:rPr>
        <w:t xml:space="preserve">Aleksandra </w:t>
      </w:r>
      <w:proofErr w:type="spellStart"/>
      <w:r w:rsidRPr="00DC76C0"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z w:val="20"/>
          <w:szCs w:val="20"/>
        </w:rPr>
        <w:t>c</w:t>
      </w:r>
      <w:r w:rsidRPr="00DC76C0">
        <w:rPr>
          <w:rFonts w:ascii="Calibri" w:hAnsi="Calibri" w:cs="Calibri"/>
          <w:b/>
          <w:bCs/>
          <w:sz w:val="20"/>
          <w:szCs w:val="20"/>
        </w:rPr>
        <w:t>k</w:t>
      </w:r>
      <w:proofErr w:type="spellEnd"/>
      <w:r w:rsidRPr="00DC76C0">
        <w:rPr>
          <w:rFonts w:ascii="Calibri" w:hAnsi="Calibri" w:cs="Calibri"/>
          <w:sz w:val="20"/>
          <w:szCs w:val="20"/>
        </w:rPr>
        <w:t>,</w:t>
      </w:r>
    </w:p>
    <w:p w14:paraId="177058AA" w14:textId="77777777" w:rsidR="00D0683C" w:rsidRPr="00DC76C0" w:rsidRDefault="00D0683C" w:rsidP="00D0683C">
      <w:pPr>
        <w:numPr>
          <w:ilvl w:val="0"/>
          <w:numId w:val="10"/>
        </w:num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</w:t>
      </w:r>
      <w:r w:rsidRPr="00650C5B">
        <w:rPr>
          <w:rFonts w:ascii="Calibri" w:hAnsi="Calibri" w:cs="Calibri"/>
          <w:b/>
          <w:bCs/>
          <w:sz w:val="20"/>
          <w:szCs w:val="20"/>
        </w:rPr>
        <w:t>.pr</w:t>
      </w:r>
      <w:r w:rsidRPr="00DC76C0">
        <w:rPr>
          <w:rFonts w:ascii="Calibri" w:hAnsi="Calibri" w:cs="Calibri"/>
          <w:b/>
          <w:bCs/>
          <w:sz w:val="20"/>
          <w:szCs w:val="20"/>
        </w:rPr>
        <w:t>.</w:t>
      </w:r>
      <w:r w:rsidRPr="00650C5B">
        <w:rPr>
          <w:rFonts w:ascii="Calibri" w:hAnsi="Calibri" w:cs="Calibri"/>
          <w:b/>
          <w:bCs/>
          <w:sz w:val="20"/>
          <w:szCs w:val="20"/>
        </w:rPr>
        <w:t xml:space="preserve"> Jakub </w:t>
      </w:r>
      <w:proofErr w:type="spellStart"/>
      <w:r w:rsidRPr="00650C5B">
        <w:rPr>
          <w:rFonts w:ascii="Calibri" w:hAnsi="Calibri" w:cs="Calibri"/>
          <w:b/>
          <w:bCs/>
          <w:sz w:val="20"/>
          <w:szCs w:val="20"/>
        </w:rPr>
        <w:t>Rzeszotarski</w:t>
      </w:r>
      <w:proofErr w:type="spellEnd"/>
    </w:p>
    <w:p w14:paraId="601A5437" w14:textId="77777777" w:rsidR="00DC76C0" w:rsidRPr="00DC76C0" w:rsidRDefault="00DC76C0" w:rsidP="00DC76C0">
      <w:pPr>
        <w:jc w:val="both"/>
        <w:rPr>
          <w:rFonts w:ascii="Calibri" w:hAnsi="Calibri" w:cs="Calibri"/>
          <w:sz w:val="20"/>
          <w:szCs w:val="20"/>
        </w:rPr>
      </w:pPr>
      <w:r w:rsidRPr="00DC76C0">
        <w:rPr>
          <w:rFonts w:ascii="Calibri" w:hAnsi="Calibri" w:cs="Calibri"/>
          <w:sz w:val="20"/>
          <w:szCs w:val="20"/>
        </w:rPr>
        <w:t>Nowo powołani sędziowie mają wzmocnić kompetencje sądu w zakresie rozwiązywania sporów gospodarczych i budować zaufanie przedsiębiorców do arbitrażu jako alternatywy dla długotrwałych postępowań sądowych.</w:t>
      </w:r>
    </w:p>
    <w:p w14:paraId="7DEF7914" w14:textId="77777777" w:rsidR="00DC76C0" w:rsidRPr="00DC76C0" w:rsidRDefault="00DC76C0" w:rsidP="00BC33CB">
      <w:pPr>
        <w:jc w:val="both"/>
        <w:rPr>
          <w:rFonts w:ascii="Calibri" w:hAnsi="Calibri" w:cs="Calibri"/>
          <w:sz w:val="20"/>
          <w:szCs w:val="20"/>
        </w:rPr>
      </w:pPr>
    </w:p>
    <w:p w14:paraId="7DE22C70" w14:textId="5E7DD60B" w:rsidR="00C51A32" w:rsidRPr="000B7678" w:rsidRDefault="00C51A32" w:rsidP="00BC33C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###</w:t>
      </w:r>
    </w:p>
    <w:p w14:paraId="65D6A37E" w14:textId="77777777" w:rsidR="00DB6839" w:rsidRDefault="00C51A32" w:rsidP="00BC33C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Ilustracje fotograficzne:</w:t>
      </w:r>
    </w:p>
    <w:bookmarkEnd w:id="0"/>
    <w:p w14:paraId="39FCBBA1" w14:textId="0DFFE201" w:rsidR="00DC76C0" w:rsidRDefault="00DC76C0" w:rsidP="00BC33CB">
      <w:pPr>
        <w:jc w:val="both"/>
      </w:pPr>
      <w:r>
        <w:fldChar w:fldCharType="begin"/>
      </w:r>
      <w:r>
        <w:instrText>HYPERLINK "</w:instrText>
      </w:r>
      <w:r w:rsidRPr="00DC76C0">
        <w:instrText>https://drive.google.com/drive/folders/1R1bSpdrccrv-zvuVWO6FTlHkq7Tzd23S?usp=sharing</w:instrText>
      </w:r>
      <w:r>
        <w:instrText>"</w:instrText>
      </w:r>
      <w:r>
        <w:fldChar w:fldCharType="separate"/>
      </w:r>
      <w:r w:rsidRPr="00FF053A">
        <w:rPr>
          <w:rStyle w:val="Hipercze"/>
        </w:rPr>
        <w:t>https://drive.google.com/drive/folders/1R1bSpdrccrv-zvuVWO6FTlHkq7Tzd23S?usp=sharing</w:t>
      </w:r>
      <w:r>
        <w:fldChar w:fldCharType="end"/>
      </w:r>
    </w:p>
    <w:p w14:paraId="55FF318E" w14:textId="73A91E4F" w:rsidR="00C71CBA" w:rsidRPr="00FC1535" w:rsidRDefault="00C71CBA" w:rsidP="00BC33CB">
      <w:pPr>
        <w:jc w:val="both"/>
        <w:rPr>
          <w:rFonts w:ascii="Calibri" w:hAnsi="Calibri" w:cs="Calibri"/>
          <w:sz w:val="20"/>
          <w:szCs w:val="20"/>
        </w:rPr>
      </w:pPr>
      <w:r w:rsidRPr="00FC1535">
        <w:rPr>
          <w:rFonts w:ascii="Calibri" w:hAnsi="Calibri" w:cs="Calibri"/>
          <w:sz w:val="20"/>
          <w:szCs w:val="20"/>
        </w:rPr>
        <w:t>---</w:t>
      </w:r>
    </w:p>
    <w:p w14:paraId="3A1CEE33" w14:textId="77777777" w:rsidR="00C71CBA" w:rsidRPr="00FC1535" w:rsidRDefault="00C71CBA" w:rsidP="00BC33CB">
      <w:pPr>
        <w:jc w:val="both"/>
        <w:rPr>
          <w:rFonts w:ascii="Calibri" w:hAnsi="Calibri" w:cs="Calibri"/>
          <w:sz w:val="18"/>
          <w:szCs w:val="18"/>
        </w:rPr>
      </w:pPr>
      <w:r w:rsidRPr="00FC1535">
        <w:rPr>
          <w:rFonts w:ascii="Calibri" w:hAnsi="Calibri" w:cs="Calibri"/>
          <w:sz w:val="18"/>
          <w:szCs w:val="18"/>
        </w:rPr>
        <w:t xml:space="preserve">Kontakt dla mediów: </w:t>
      </w:r>
      <w:r>
        <w:rPr>
          <w:rFonts w:ascii="Calibri" w:hAnsi="Calibri" w:cs="Calibri"/>
          <w:sz w:val="18"/>
          <w:szCs w:val="18"/>
        </w:rPr>
        <w:t>Magdalena Jarocka</w:t>
      </w:r>
      <w:r w:rsidRPr="00FC1535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dyrektor ds. PR i marketingu</w:t>
      </w:r>
      <w:r w:rsidRPr="00FC1535">
        <w:rPr>
          <w:rFonts w:ascii="Calibri" w:hAnsi="Calibri" w:cs="Calibri"/>
          <w:sz w:val="18"/>
          <w:szCs w:val="18"/>
        </w:rPr>
        <w:t xml:space="preserve"> +48</w:t>
      </w:r>
      <w:r>
        <w:rPr>
          <w:rFonts w:ascii="Calibri" w:hAnsi="Calibri" w:cs="Calibri"/>
          <w:sz w:val="18"/>
          <w:szCs w:val="18"/>
        </w:rPr>
        <w:t> 534 221 566</w:t>
      </w:r>
      <w:r w:rsidRPr="00FC1535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mjarocka@rig.katowice.pl</w:t>
      </w:r>
    </w:p>
    <w:p w14:paraId="02EAFDA9" w14:textId="481B4464" w:rsidR="00C71CBA" w:rsidRDefault="00C71CBA" w:rsidP="00BC33CB">
      <w:pPr>
        <w:jc w:val="both"/>
        <w:rPr>
          <w:rFonts w:ascii="Calibri" w:hAnsi="Calibri" w:cs="Calibri"/>
          <w:sz w:val="14"/>
          <w:szCs w:val="14"/>
        </w:rPr>
      </w:pPr>
      <w:r w:rsidRPr="004D7905">
        <w:rPr>
          <w:rFonts w:ascii="Calibri" w:hAnsi="Calibri" w:cs="Calibri"/>
          <w:sz w:val="14"/>
          <w:szCs w:val="14"/>
        </w:rPr>
        <w:t>Ten komunikat prasowy został przygotowany przez organizatorów wydarzenia. Więcej informacji można znaleźć na stronie EKMŚP www.ekmsp.eu. Zachęcamy ogólnopolskie, regionalne oraz lokalne media do udziału i relacjonowania tego wyjątkowego wydarzenia. Dla przedstawicieli mediów zostały przygotowane specjalne udogodnienia,</w:t>
      </w:r>
      <w:r w:rsidR="00CF6106" w:rsidRPr="004D7905">
        <w:rPr>
          <w:rFonts w:ascii="Calibri" w:hAnsi="Calibri" w:cs="Calibri"/>
          <w:sz w:val="14"/>
          <w:szCs w:val="14"/>
        </w:rPr>
        <w:t xml:space="preserve"> </w:t>
      </w:r>
      <w:r w:rsidRPr="004D7905">
        <w:rPr>
          <w:rFonts w:ascii="Calibri" w:hAnsi="Calibri" w:cs="Calibri"/>
          <w:sz w:val="14"/>
          <w:szCs w:val="14"/>
        </w:rPr>
        <w:t>aby umożliwić im jak najszybszą i komfortową pracę dziennikarską.</w:t>
      </w:r>
      <w:bookmarkEnd w:id="1"/>
    </w:p>
    <w:p w14:paraId="14667F70" w14:textId="6268CF81" w:rsidR="00823F84" w:rsidRPr="004D7905" w:rsidRDefault="00007791" w:rsidP="00BC33CB">
      <w:pPr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noProof/>
          <w:sz w:val="14"/>
          <w:szCs w:val="14"/>
        </w:rPr>
        <w:lastRenderedPageBreak/>
        <w:drawing>
          <wp:inline distT="0" distB="0" distL="0" distR="0" wp14:anchorId="6184C8C3" wp14:editId="3E16CB77">
            <wp:extent cx="2976811" cy="8763000"/>
            <wp:effectExtent l="0" t="0" r="0" b="0"/>
            <wp:docPr id="15339308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30828" name="Obraz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" b="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499" cy="8788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14"/>
          <w:szCs w:val="14"/>
        </w:rPr>
        <w:t xml:space="preserve">           </w:t>
      </w:r>
      <w:r>
        <w:rPr>
          <w:rFonts w:ascii="Calibri" w:hAnsi="Calibri" w:cs="Calibri"/>
          <w:noProof/>
          <w:sz w:val="14"/>
          <w:szCs w:val="14"/>
        </w:rPr>
        <w:drawing>
          <wp:inline distT="0" distB="0" distL="0" distR="0" wp14:anchorId="36D26647" wp14:editId="40AA7647">
            <wp:extent cx="2915920" cy="8470900"/>
            <wp:effectExtent l="0" t="0" r="0" b="6350"/>
            <wp:docPr id="5062990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99010" name="Obraz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68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371" cy="847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3F84" w:rsidRPr="004D7905" w:rsidSect="00EE2F67">
      <w:headerReference w:type="default" r:id="rId10"/>
      <w:footerReference w:type="default" r:id="rId11"/>
      <w:type w:val="continuous"/>
      <w:pgSz w:w="11906" w:h="16838"/>
      <w:pgMar w:top="181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0263E" w14:textId="77777777" w:rsidR="00CF57C8" w:rsidRDefault="00CF57C8" w:rsidP="00205A38">
      <w:pPr>
        <w:spacing w:after="0" w:line="240" w:lineRule="auto"/>
      </w:pPr>
      <w:r>
        <w:separator/>
      </w:r>
    </w:p>
  </w:endnote>
  <w:endnote w:type="continuationSeparator" w:id="0">
    <w:p w14:paraId="6F3CF2E6" w14:textId="77777777" w:rsidR="00CF57C8" w:rsidRDefault="00CF57C8" w:rsidP="0020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5E84" w14:textId="46F7F7EB" w:rsidR="00205A38" w:rsidRDefault="00EA3F94" w:rsidP="00205A38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56B7C3" wp14:editId="2E35D2AC">
          <wp:simplePos x="0" y="0"/>
          <wp:positionH relativeFrom="margin">
            <wp:posOffset>105532</wp:posOffset>
          </wp:positionH>
          <wp:positionV relativeFrom="paragraph">
            <wp:posOffset>-6350</wp:posOffset>
          </wp:positionV>
          <wp:extent cx="1002421" cy="210185"/>
          <wp:effectExtent l="0" t="0" r="7620" b="0"/>
          <wp:wrapNone/>
          <wp:docPr id="14628062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3408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421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EAB723B" wp14:editId="416D27D2">
          <wp:simplePos x="0" y="0"/>
          <wp:positionH relativeFrom="column">
            <wp:posOffset>5516880</wp:posOffset>
          </wp:positionH>
          <wp:positionV relativeFrom="paragraph">
            <wp:posOffset>-193675</wp:posOffset>
          </wp:positionV>
          <wp:extent cx="581025" cy="581025"/>
          <wp:effectExtent l="0" t="0" r="9525" b="9525"/>
          <wp:wrapNone/>
          <wp:docPr id="1007618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  <w:t xml:space="preserve">                                                                                         </w:t>
    </w:r>
    <w:r w:rsidR="005B628C">
      <w:t xml:space="preserve">Press </w:t>
    </w:r>
    <w:proofErr w:type="spellStart"/>
    <w:r>
      <w:t>R</w:t>
    </w:r>
    <w:r w:rsidR="005B628C">
      <w:t>oom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7593" w14:textId="77777777" w:rsidR="00CF57C8" w:rsidRDefault="00CF57C8" w:rsidP="00205A38">
      <w:pPr>
        <w:spacing w:after="0" w:line="240" w:lineRule="auto"/>
      </w:pPr>
      <w:r>
        <w:separator/>
      </w:r>
    </w:p>
  </w:footnote>
  <w:footnote w:type="continuationSeparator" w:id="0">
    <w:p w14:paraId="6C354226" w14:textId="77777777" w:rsidR="00CF57C8" w:rsidRDefault="00CF57C8" w:rsidP="0020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0BA3" w14:textId="2D72C09A" w:rsidR="00205A38" w:rsidRPr="005B628C" w:rsidRDefault="00236B1B">
    <w:pPr>
      <w:pStyle w:val="Nagwek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205DAD1" wp14:editId="7660727B">
          <wp:simplePos x="0" y="0"/>
          <wp:positionH relativeFrom="margin">
            <wp:align>right</wp:align>
          </wp:positionH>
          <wp:positionV relativeFrom="paragraph">
            <wp:posOffset>-120015</wp:posOffset>
          </wp:positionV>
          <wp:extent cx="2686050" cy="354965"/>
          <wp:effectExtent l="0" t="0" r="0" b="6985"/>
          <wp:wrapSquare wrapText="bothSides"/>
          <wp:docPr id="242022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8108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35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28C" w:rsidRPr="005B628C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065395D" wp14:editId="3B1063DC">
          <wp:simplePos x="0" y="0"/>
          <wp:positionH relativeFrom="margin">
            <wp:posOffset>0</wp:posOffset>
          </wp:positionH>
          <wp:positionV relativeFrom="paragraph">
            <wp:posOffset>-145415</wp:posOffset>
          </wp:positionV>
          <wp:extent cx="1989667" cy="533400"/>
          <wp:effectExtent l="0" t="0" r="0" b="0"/>
          <wp:wrapNone/>
          <wp:docPr id="89984590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94597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667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555448" w14:textId="75A09B4D" w:rsidR="00EE2F67" w:rsidRDefault="00EE2F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C5E"/>
    <w:multiLevelType w:val="multilevel"/>
    <w:tmpl w:val="590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392B"/>
    <w:multiLevelType w:val="multilevel"/>
    <w:tmpl w:val="AB62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84C3E"/>
    <w:multiLevelType w:val="multilevel"/>
    <w:tmpl w:val="6F7A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F56A3"/>
    <w:multiLevelType w:val="multilevel"/>
    <w:tmpl w:val="E9B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A7E49"/>
    <w:multiLevelType w:val="multilevel"/>
    <w:tmpl w:val="07A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E77D8"/>
    <w:multiLevelType w:val="hybridMultilevel"/>
    <w:tmpl w:val="BD946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E7447"/>
    <w:multiLevelType w:val="multilevel"/>
    <w:tmpl w:val="500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9A475F"/>
    <w:multiLevelType w:val="hybridMultilevel"/>
    <w:tmpl w:val="7E2A8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472A0"/>
    <w:multiLevelType w:val="multilevel"/>
    <w:tmpl w:val="814C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1F43A9"/>
    <w:multiLevelType w:val="multilevel"/>
    <w:tmpl w:val="F0D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449789">
    <w:abstractNumId w:val="0"/>
  </w:num>
  <w:num w:numId="2" w16cid:durableId="1441757219">
    <w:abstractNumId w:val="1"/>
  </w:num>
  <w:num w:numId="3" w16cid:durableId="735669089">
    <w:abstractNumId w:val="9"/>
  </w:num>
  <w:num w:numId="4" w16cid:durableId="463694747">
    <w:abstractNumId w:val="6"/>
  </w:num>
  <w:num w:numId="5" w16cid:durableId="1314334565">
    <w:abstractNumId w:val="4"/>
  </w:num>
  <w:num w:numId="6" w16cid:durableId="738865580">
    <w:abstractNumId w:val="5"/>
  </w:num>
  <w:num w:numId="7" w16cid:durableId="1744447808">
    <w:abstractNumId w:val="8"/>
  </w:num>
  <w:num w:numId="8" w16cid:durableId="942884084">
    <w:abstractNumId w:val="3"/>
  </w:num>
  <w:num w:numId="9" w16cid:durableId="349138853">
    <w:abstractNumId w:val="7"/>
  </w:num>
  <w:num w:numId="10" w16cid:durableId="1378748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38"/>
    <w:rsid w:val="00007791"/>
    <w:rsid w:val="000157E8"/>
    <w:rsid w:val="000160FF"/>
    <w:rsid w:val="00046744"/>
    <w:rsid w:val="000715C6"/>
    <w:rsid w:val="00073E91"/>
    <w:rsid w:val="0007539D"/>
    <w:rsid w:val="000932E8"/>
    <w:rsid w:val="000E4397"/>
    <w:rsid w:val="000F6D91"/>
    <w:rsid w:val="001215F4"/>
    <w:rsid w:val="00127593"/>
    <w:rsid w:val="00135348"/>
    <w:rsid w:val="00136159"/>
    <w:rsid w:val="00145937"/>
    <w:rsid w:val="001758D8"/>
    <w:rsid w:val="00176B47"/>
    <w:rsid w:val="00181961"/>
    <w:rsid w:val="00195EDE"/>
    <w:rsid w:val="001A117F"/>
    <w:rsid w:val="001A3E32"/>
    <w:rsid w:val="001B067A"/>
    <w:rsid w:val="001B2C59"/>
    <w:rsid w:val="001E27C1"/>
    <w:rsid w:val="001F67B6"/>
    <w:rsid w:val="001F7D1C"/>
    <w:rsid w:val="00205A38"/>
    <w:rsid w:val="00207177"/>
    <w:rsid w:val="0022034C"/>
    <w:rsid w:val="00236B1B"/>
    <w:rsid w:val="002600AF"/>
    <w:rsid w:val="002A058C"/>
    <w:rsid w:val="002C27BD"/>
    <w:rsid w:val="002C65BB"/>
    <w:rsid w:val="002E2202"/>
    <w:rsid w:val="002F612E"/>
    <w:rsid w:val="00303F7A"/>
    <w:rsid w:val="0033202F"/>
    <w:rsid w:val="00335B37"/>
    <w:rsid w:val="00336D92"/>
    <w:rsid w:val="00350E27"/>
    <w:rsid w:val="00363659"/>
    <w:rsid w:val="003679B3"/>
    <w:rsid w:val="003852C1"/>
    <w:rsid w:val="00392289"/>
    <w:rsid w:val="003A516E"/>
    <w:rsid w:val="003B32F0"/>
    <w:rsid w:val="003C1E41"/>
    <w:rsid w:val="003C3E85"/>
    <w:rsid w:val="003E3DC3"/>
    <w:rsid w:val="003E610B"/>
    <w:rsid w:val="003E7BC0"/>
    <w:rsid w:val="003F1931"/>
    <w:rsid w:val="00410742"/>
    <w:rsid w:val="00410763"/>
    <w:rsid w:val="0041652D"/>
    <w:rsid w:val="004407CB"/>
    <w:rsid w:val="00452A12"/>
    <w:rsid w:val="00462595"/>
    <w:rsid w:val="00472389"/>
    <w:rsid w:val="004D77B0"/>
    <w:rsid w:val="004D7905"/>
    <w:rsid w:val="004E4526"/>
    <w:rsid w:val="004F4E3A"/>
    <w:rsid w:val="0050221E"/>
    <w:rsid w:val="0051430B"/>
    <w:rsid w:val="0053570E"/>
    <w:rsid w:val="005413AB"/>
    <w:rsid w:val="00546209"/>
    <w:rsid w:val="00592009"/>
    <w:rsid w:val="00593A6B"/>
    <w:rsid w:val="005B3E19"/>
    <w:rsid w:val="005B628C"/>
    <w:rsid w:val="005D29E0"/>
    <w:rsid w:val="005D4943"/>
    <w:rsid w:val="005F6642"/>
    <w:rsid w:val="006007E3"/>
    <w:rsid w:val="00623CCB"/>
    <w:rsid w:val="0063003C"/>
    <w:rsid w:val="00636921"/>
    <w:rsid w:val="006450C3"/>
    <w:rsid w:val="0065572C"/>
    <w:rsid w:val="00670CE1"/>
    <w:rsid w:val="006771FB"/>
    <w:rsid w:val="0069089E"/>
    <w:rsid w:val="006A130F"/>
    <w:rsid w:val="006C1790"/>
    <w:rsid w:val="006D7407"/>
    <w:rsid w:val="006E2790"/>
    <w:rsid w:val="00702E21"/>
    <w:rsid w:val="00705537"/>
    <w:rsid w:val="007220A2"/>
    <w:rsid w:val="00750A73"/>
    <w:rsid w:val="007A54FC"/>
    <w:rsid w:val="007B2FCC"/>
    <w:rsid w:val="007C7368"/>
    <w:rsid w:val="007D1A7C"/>
    <w:rsid w:val="007D7F1A"/>
    <w:rsid w:val="00800558"/>
    <w:rsid w:val="008050F0"/>
    <w:rsid w:val="00821A73"/>
    <w:rsid w:val="00823F84"/>
    <w:rsid w:val="00842088"/>
    <w:rsid w:val="00845537"/>
    <w:rsid w:val="008629DB"/>
    <w:rsid w:val="00872E39"/>
    <w:rsid w:val="008B5A61"/>
    <w:rsid w:val="008D1463"/>
    <w:rsid w:val="008D32A2"/>
    <w:rsid w:val="008E0C03"/>
    <w:rsid w:val="008F6915"/>
    <w:rsid w:val="00924EED"/>
    <w:rsid w:val="00963ADD"/>
    <w:rsid w:val="00983D6A"/>
    <w:rsid w:val="00984D5C"/>
    <w:rsid w:val="00992A10"/>
    <w:rsid w:val="009D180B"/>
    <w:rsid w:val="009D25C4"/>
    <w:rsid w:val="009E60E8"/>
    <w:rsid w:val="00A05ECE"/>
    <w:rsid w:val="00A22377"/>
    <w:rsid w:val="00A72FCE"/>
    <w:rsid w:val="00A77866"/>
    <w:rsid w:val="00AA1861"/>
    <w:rsid w:val="00AA2702"/>
    <w:rsid w:val="00AC2CF8"/>
    <w:rsid w:val="00AD74A4"/>
    <w:rsid w:val="00B171C1"/>
    <w:rsid w:val="00B2288D"/>
    <w:rsid w:val="00B246CA"/>
    <w:rsid w:val="00B40455"/>
    <w:rsid w:val="00BA2E19"/>
    <w:rsid w:val="00BC33CB"/>
    <w:rsid w:val="00BC443C"/>
    <w:rsid w:val="00BC4ABD"/>
    <w:rsid w:val="00BE1065"/>
    <w:rsid w:val="00C2355C"/>
    <w:rsid w:val="00C50B29"/>
    <w:rsid w:val="00C51A32"/>
    <w:rsid w:val="00C543A1"/>
    <w:rsid w:val="00C6250F"/>
    <w:rsid w:val="00C67550"/>
    <w:rsid w:val="00C71CBA"/>
    <w:rsid w:val="00C76ED8"/>
    <w:rsid w:val="00C810F2"/>
    <w:rsid w:val="00C86D1D"/>
    <w:rsid w:val="00CB4961"/>
    <w:rsid w:val="00CC2898"/>
    <w:rsid w:val="00CD68AB"/>
    <w:rsid w:val="00CF57C8"/>
    <w:rsid w:val="00CF6106"/>
    <w:rsid w:val="00D00BEE"/>
    <w:rsid w:val="00D0683C"/>
    <w:rsid w:val="00D1137B"/>
    <w:rsid w:val="00D46F3C"/>
    <w:rsid w:val="00D52A40"/>
    <w:rsid w:val="00D63B3B"/>
    <w:rsid w:val="00D80103"/>
    <w:rsid w:val="00D94A71"/>
    <w:rsid w:val="00DB13B8"/>
    <w:rsid w:val="00DB6839"/>
    <w:rsid w:val="00DC76C0"/>
    <w:rsid w:val="00E034B3"/>
    <w:rsid w:val="00E135DA"/>
    <w:rsid w:val="00E22B42"/>
    <w:rsid w:val="00E35CC4"/>
    <w:rsid w:val="00E42C8C"/>
    <w:rsid w:val="00E47670"/>
    <w:rsid w:val="00E52386"/>
    <w:rsid w:val="00E54271"/>
    <w:rsid w:val="00E75FDA"/>
    <w:rsid w:val="00EA3F94"/>
    <w:rsid w:val="00EB3B53"/>
    <w:rsid w:val="00ED6F7A"/>
    <w:rsid w:val="00ED7516"/>
    <w:rsid w:val="00ED763A"/>
    <w:rsid w:val="00EE2F67"/>
    <w:rsid w:val="00EF002D"/>
    <w:rsid w:val="00EF3A43"/>
    <w:rsid w:val="00EF5D6E"/>
    <w:rsid w:val="00F027D6"/>
    <w:rsid w:val="00F111BA"/>
    <w:rsid w:val="00F20917"/>
    <w:rsid w:val="00F40BD6"/>
    <w:rsid w:val="00F476DA"/>
    <w:rsid w:val="00F56CA0"/>
    <w:rsid w:val="00F62145"/>
    <w:rsid w:val="00F70E4D"/>
    <w:rsid w:val="00F95B2C"/>
    <w:rsid w:val="00FA06BB"/>
    <w:rsid w:val="00FA110A"/>
    <w:rsid w:val="00FC1535"/>
    <w:rsid w:val="00F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8DE51"/>
  <w15:chartTrackingRefBased/>
  <w15:docId w15:val="{541B33EB-F595-46E8-832C-0757C649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5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05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A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A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A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A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A38"/>
  </w:style>
  <w:style w:type="paragraph" w:styleId="Stopka">
    <w:name w:val="footer"/>
    <w:basedOn w:val="Normalny"/>
    <w:link w:val="Stopka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A38"/>
  </w:style>
  <w:style w:type="character" w:styleId="Hipercze">
    <w:name w:val="Hyperlink"/>
    <w:basedOn w:val="Domylnaczcionkaakapitu"/>
    <w:uiPriority w:val="99"/>
    <w:unhideWhenUsed/>
    <w:rsid w:val="00205A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A38"/>
    <w:rPr>
      <w:color w:val="605E5C"/>
      <w:shd w:val="clear" w:color="auto" w:fill="E1DFDD"/>
    </w:rPr>
  </w:style>
  <w:style w:type="character" w:customStyle="1" w:styleId="Brak">
    <w:name w:val="Brak"/>
    <w:rsid w:val="00FC15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E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E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E9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E2F67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80103"/>
    <w:rPr>
      <w:b/>
      <w:bCs/>
    </w:rPr>
  </w:style>
  <w:style w:type="paragraph" w:styleId="NormalnyWeb">
    <w:name w:val="Normal (Web)"/>
    <w:basedOn w:val="Normalny"/>
    <w:uiPriority w:val="99"/>
    <w:unhideWhenUsed/>
    <w:rsid w:val="00D8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702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8DF8-146F-46E1-9D3D-A724F841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Adam Maliszewski</cp:lastModifiedBy>
  <cp:revision>3</cp:revision>
  <dcterms:created xsi:type="dcterms:W3CDTF">2025-10-28T14:37:00Z</dcterms:created>
  <dcterms:modified xsi:type="dcterms:W3CDTF">2025-10-30T07:41:00Z</dcterms:modified>
</cp:coreProperties>
</file>